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FB" w:rsidRDefault="00A615FB" w:rsidP="00A615FB">
      <w:pPr>
        <w:spacing w:line="560" w:lineRule="exact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附件</w:t>
      </w:r>
      <w:bookmarkStart w:id="0" w:name="_GoBack"/>
      <w:bookmarkEnd w:id="0"/>
    </w:p>
    <w:p w:rsidR="00A615FB" w:rsidRDefault="00A615FB" w:rsidP="00A615F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西北大学志愿公益项目</w:t>
      </w:r>
    </w:p>
    <w:p w:rsidR="00A615FB" w:rsidRDefault="00A615FB" w:rsidP="00A615FB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申报书</w:t>
      </w:r>
    </w:p>
    <w:tbl>
      <w:tblPr>
        <w:tblW w:w="88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734"/>
        <w:gridCol w:w="153"/>
        <w:gridCol w:w="158"/>
        <w:gridCol w:w="49"/>
        <w:gridCol w:w="28"/>
        <w:gridCol w:w="196"/>
        <w:gridCol w:w="101"/>
        <w:gridCol w:w="64"/>
        <w:gridCol w:w="151"/>
        <w:gridCol w:w="720"/>
        <w:gridCol w:w="424"/>
        <w:gridCol w:w="340"/>
        <w:gridCol w:w="496"/>
        <w:gridCol w:w="179"/>
        <w:gridCol w:w="541"/>
        <w:gridCol w:w="101"/>
        <w:gridCol w:w="1383"/>
        <w:gridCol w:w="136"/>
        <w:gridCol w:w="104"/>
        <w:gridCol w:w="33"/>
        <w:gridCol w:w="43"/>
        <w:gridCol w:w="900"/>
        <w:gridCol w:w="540"/>
        <w:gridCol w:w="177"/>
        <w:gridCol w:w="543"/>
      </w:tblGrid>
      <w:tr w:rsidR="00A615FB" w:rsidTr="008A7D23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一、项目名称：</w:t>
            </w:r>
          </w:p>
        </w:tc>
      </w:tr>
      <w:tr w:rsidR="00A615FB" w:rsidTr="008A7D23">
        <w:trPr>
          <w:trHeight w:val="19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A615FB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 xml:space="preserve">项目申报组织：             </w:t>
            </w:r>
          </w:p>
        </w:tc>
      </w:tr>
      <w:tr w:rsidR="00A615FB" w:rsidTr="008A7D23">
        <w:trPr>
          <w:trHeight w:val="47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三、所在院系：</w:t>
            </w:r>
          </w:p>
        </w:tc>
      </w:tr>
      <w:tr w:rsidR="00A615FB" w:rsidTr="008A7D23">
        <w:trPr>
          <w:trHeight w:val="46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 xml:space="preserve">四、项目团队成员信息  </w:t>
            </w: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姓  名</w:t>
            </w: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籍 贯</w:t>
            </w: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工作单位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联系电话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QQ号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团队分工</w:t>
            </w: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3416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项目团队</w:t>
            </w: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基本情况</w:t>
            </w: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（300字以内）</w:t>
            </w:r>
          </w:p>
        </w:tc>
        <w:tc>
          <w:tcPr>
            <w:tcW w:w="756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610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五、指导专家信息（教师）信息</w:t>
            </w:r>
          </w:p>
        </w:tc>
      </w:tr>
      <w:tr w:rsidR="00A615FB" w:rsidTr="008A7D23">
        <w:trPr>
          <w:trHeight w:hRule="exact" w:val="54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姓  名</w:t>
            </w:r>
          </w:p>
        </w:tc>
        <w:tc>
          <w:tcPr>
            <w:tcW w:w="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职称职务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7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联系电话</w:t>
            </w:r>
          </w:p>
        </w:tc>
        <w:tc>
          <w:tcPr>
            <w:tcW w:w="27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邮  箱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54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六、项目基本情况</w:t>
            </w:r>
          </w:p>
        </w:tc>
      </w:tr>
      <w:tr w:rsidR="00A615FB" w:rsidTr="008A7D23">
        <w:trPr>
          <w:trHeight w:hRule="exact" w:val="582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lastRenderedPageBreak/>
              <w:t>受益对象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实施时间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hRule="exact" w:val="567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>实施地域</w:t>
            </w:r>
          </w:p>
        </w:tc>
        <w:tc>
          <w:tcPr>
            <w:tcW w:w="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预计受益人数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1925"/>
        </w:trPr>
        <w:tc>
          <w:tcPr>
            <w:tcW w:w="1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68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 xml:space="preserve">□邻里守望与社区志愿服务      □网络文明与文化公益服务    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>□关爱留守儿童和进城务工人员随迁子女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 xml:space="preserve">□应急救援与防灾减灾  □扶贫开发与公益助学    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 xml:space="preserve">□法律服务与预防青少年违法犯罪 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 xml:space="preserve">□生态环境保护     □节水护水      □阳光助残    □其他  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 w:val="24"/>
              </w:rPr>
              <w:t>注：在所属类别前以“√”标注。</w:t>
            </w:r>
          </w:p>
        </w:tc>
      </w:tr>
      <w:tr w:rsidR="00A615FB" w:rsidTr="008A7D23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七、项目具体方案</w:t>
            </w:r>
          </w:p>
        </w:tc>
      </w:tr>
      <w:tr w:rsidR="00A615FB" w:rsidTr="008A7D23">
        <w:trPr>
          <w:trHeight w:val="567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（一）项目内容（1000字以内）</w:t>
            </w:r>
          </w:p>
        </w:tc>
      </w:tr>
      <w:tr w:rsidR="00A615FB" w:rsidTr="008A7D23">
        <w:trPr>
          <w:trHeight w:val="3714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646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（二）项目背景、定位和项目预期（1000字以内）</w:t>
            </w:r>
          </w:p>
        </w:tc>
      </w:tr>
      <w:tr w:rsidR="00A615FB" w:rsidTr="008A7D23">
        <w:trPr>
          <w:trHeight w:val="3124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3109"/>
        </w:trPr>
        <w:tc>
          <w:tcPr>
            <w:tcW w:w="2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lastRenderedPageBreak/>
              <w:t>需求和问题分析（500字以内）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2328"/>
        </w:trPr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受益群体描述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（200字以内）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6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28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（三）项目方案</w:t>
            </w:r>
          </w:p>
        </w:tc>
      </w:tr>
      <w:tr w:rsidR="00A615FB" w:rsidTr="008A7D23">
        <w:trPr>
          <w:trHeight w:val="2376"/>
        </w:trPr>
        <w:tc>
          <w:tcPr>
            <w:tcW w:w="1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（100字以内）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6976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预计通过项目实施可达到的具体成效,要求清晰、明确、有时限、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可测量、可实现。</w:t>
            </w:r>
          </w:p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924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项目的成功：指标指对项目目标的分解、对项目实施效果的衡量，而不是对项目服务人数和活动次数的简单统计。</w:t>
            </w:r>
          </w:p>
        </w:tc>
      </w:tr>
      <w:tr w:rsidR="00A615FB" w:rsidTr="008A7D23">
        <w:trPr>
          <w:trHeight w:val="1555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项目的成功指标</w:t>
            </w:r>
            <w:r>
              <w:rPr>
                <w:rFonts w:ascii="仿宋" w:eastAsia="仿宋" w:hAnsi="仿宋" w:cs="仿宋" w:hint="eastAsia"/>
                <w:i/>
                <w:i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从哪些方面考察项目目标得以实现？主要为可量化的、具体的指标）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预计项目实施后该指标达到的水平（尽量提供数据）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信息/ 资料来源 (什么样的信息或资料能证明该指标得以实现?从哪里获得这些信息/资料？</w:t>
            </w:r>
          </w:p>
        </w:tc>
      </w:tr>
      <w:tr w:rsidR="00A615FB" w:rsidTr="008A7D23">
        <w:trPr>
          <w:trHeight w:val="1963"/>
        </w:trPr>
        <w:tc>
          <w:tcPr>
            <w:tcW w:w="364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615FB" w:rsidTr="008A7D23">
        <w:trPr>
          <w:trHeight w:val="661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计划开展的活动</w:t>
            </w:r>
          </w:p>
        </w:tc>
      </w:tr>
      <w:tr w:rsidR="00A615FB" w:rsidTr="008A7D23">
        <w:trPr>
          <w:trHeight w:val="66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项目实施计划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活动时间</w:t>
            </w:r>
          </w:p>
        </w:tc>
        <w:tc>
          <w:tcPr>
            <w:tcW w:w="7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活动内容（活动要能够与预算相对应，活动目标是对项目目标的分解）</w:t>
            </w:r>
          </w:p>
        </w:tc>
      </w:tr>
      <w:tr w:rsidR="00A615FB" w:rsidTr="008A7D23">
        <w:trPr>
          <w:trHeight w:val="2069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7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活动1名称：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A615FB" w:rsidTr="008A7D23">
        <w:trPr>
          <w:trHeight w:val="1815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7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活动2名称：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活动目标：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活动地点：</w:t>
            </w:r>
          </w:p>
          <w:p w:rsidR="00A615FB" w:rsidRDefault="00A615FB" w:rsidP="008A7D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参与相关人员：</w:t>
            </w:r>
          </w:p>
        </w:tc>
      </w:tr>
      <w:tr w:rsidR="00A615FB" w:rsidTr="008A7D23">
        <w:trPr>
          <w:trHeight w:val="460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7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......</w:t>
            </w:r>
          </w:p>
        </w:tc>
      </w:tr>
      <w:tr w:rsidR="00A615FB" w:rsidTr="008A7D23">
        <w:trPr>
          <w:trHeight w:val="666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活动次数总计</w:t>
            </w:r>
          </w:p>
        </w:tc>
        <w:tc>
          <w:tcPr>
            <w:tcW w:w="7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56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922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（四）项目可行性：配套资金、工作团队、活动能力、既有经验等（300字以内）</w:t>
            </w:r>
          </w:p>
        </w:tc>
      </w:tr>
      <w:tr w:rsidR="00A615FB" w:rsidTr="008A7D23">
        <w:trPr>
          <w:trHeight w:val="2384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621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（五）项目创新性：项目的特点，及与其他同类社会服务项目的独创与区别</w:t>
            </w: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（500字以内）</w:t>
            </w:r>
          </w:p>
        </w:tc>
      </w:tr>
      <w:tr w:rsidR="00A615FB" w:rsidTr="008A7D23">
        <w:trPr>
          <w:trHeight w:val="2486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483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（六）项目解决的问题及实施效果（500字以内）</w:t>
            </w:r>
          </w:p>
        </w:tc>
      </w:tr>
      <w:tr w:rsidR="00A615FB" w:rsidTr="008A7D23">
        <w:trPr>
          <w:trHeight w:val="3727"/>
        </w:trPr>
        <w:tc>
          <w:tcPr>
            <w:tcW w:w="8825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1008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（七）项目预算（单位：元):预算支出明细,交通费用、宣传费用、慰问物资等</w:t>
            </w:r>
          </w:p>
          <w:p w:rsidR="00A615FB" w:rsidRDefault="00A615FB" w:rsidP="008A7D23">
            <w:pPr>
              <w:spacing w:line="400" w:lineRule="exact"/>
              <w:ind w:firstLineChars="300" w:firstLine="720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逐项列支</w:t>
            </w:r>
          </w:p>
        </w:tc>
      </w:tr>
      <w:tr w:rsidR="00A615FB" w:rsidTr="008A7D23">
        <w:trPr>
          <w:trHeight w:hRule="exact" w:val="391"/>
        </w:trPr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申请资金</w:t>
            </w:r>
          </w:p>
        </w:tc>
        <w:tc>
          <w:tcPr>
            <w:tcW w:w="1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自筹资金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总金额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2771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</w:tc>
      </w:tr>
      <w:tr w:rsidR="00A615FB" w:rsidTr="008A7D23">
        <w:trPr>
          <w:trHeight w:val="419"/>
        </w:trPr>
        <w:tc>
          <w:tcPr>
            <w:tcW w:w="882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八、项目审核</w:t>
            </w:r>
          </w:p>
        </w:tc>
      </w:tr>
      <w:tr w:rsidR="00A615FB" w:rsidTr="008A7D23">
        <w:trPr>
          <w:trHeight w:val="2607"/>
        </w:trPr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院系团委推荐意见</w:t>
            </w:r>
          </w:p>
        </w:tc>
        <w:tc>
          <w:tcPr>
            <w:tcW w:w="724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ind w:firstLine="3840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（单位盖章）</w:t>
            </w:r>
          </w:p>
          <w:p w:rsidR="00A615FB" w:rsidRDefault="00A615FB" w:rsidP="008A7D23">
            <w:pPr>
              <w:spacing w:line="400" w:lineRule="exact"/>
              <w:ind w:firstLine="3720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年    月   日</w:t>
            </w:r>
          </w:p>
        </w:tc>
      </w:tr>
      <w:tr w:rsidR="00A615FB" w:rsidTr="008A7D23">
        <w:trPr>
          <w:trHeight w:val="1304"/>
        </w:trPr>
        <w:tc>
          <w:tcPr>
            <w:tcW w:w="1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评审委员会</w:t>
            </w:r>
          </w:p>
          <w:p w:rsidR="00A615FB" w:rsidRDefault="00A615FB" w:rsidP="008A7D23">
            <w:pPr>
              <w:spacing w:line="400" w:lineRule="exact"/>
              <w:jc w:val="center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意见</w:t>
            </w:r>
          </w:p>
        </w:tc>
        <w:tc>
          <w:tcPr>
            <w:tcW w:w="724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rPr>
                <w:rFonts w:ascii="仿宋" w:eastAsia="仿宋" w:hAnsi="仿宋" w:cs="华文仿宋"/>
                <w:sz w:val="24"/>
              </w:rPr>
            </w:pPr>
          </w:p>
          <w:p w:rsidR="00A615FB" w:rsidRDefault="00A615FB" w:rsidP="008A7D23">
            <w:pPr>
              <w:spacing w:line="400" w:lineRule="exact"/>
              <w:ind w:firstLine="3720"/>
              <w:rPr>
                <w:rFonts w:ascii="仿宋" w:eastAsia="仿宋" w:hAnsi="仿宋" w:cs="华文仿宋"/>
                <w:sz w:val="24"/>
              </w:rPr>
            </w:pPr>
            <w:r>
              <w:rPr>
                <w:rFonts w:ascii="仿宋" w:eastAsia="仿宋" w:hAnsi="仿宋" w:cs="华文仿宋" w:hint="eastAsia"/>
                <w:sz w:val="24"/>
              </w:rPr>
              <w:t>年    月   日</w:t>
            </w:r>
          </w:p>
        </w:tc>
      </w:tr>
    </w:tbl>
    <w:p w:rsidR="00A615FB" w:rsidRDefault="00A615FB" w:rsidP="00A615FB">
      <w:pPr>
        <w:spacing w:line="560" w:lineRule="exact"/>
        <w:rPr>
          <w:rFonts w:ascii="仿宋" w:eastAsia="仿宋" w:hAnsi="仿宋" w:cs="华文仿宋"/>
          <w:sz w:val="32"/>
          <w:szCs w:val="32"/>
        </w:rPr>
      </w:pPr>
    </w:p>
    <w:p w:rsidR="00A615FB" w:rsidRDefault="00A615FB" w:rsidP="00A615FB">
      <w:pPr>
        <w:rPr>
          <w:b/>
          <w:bCs/>
          <w:sz w:val="32"/>
          <w:szCs w:val="40"/>
        </w:rPr>
      </w:pPr>
    </w:p>
    <w:p w:rsidR="005C5C17" w:rsidRDefault="005C5C17"/>
    <w:sectPr w:rsidR="005C5C17" w:rsidSect="0075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17" w:rsidRDefault="005C5C17" w:rsidP="00A615FB">
      <w:r>
        <w:separator/>
      </w:r>
    </w:p>
  </w:endnote>
  <w:endnote w:type="continuationSeparator" w:id="1">
    <w:p w:rsidR="005C5C17" w:rsidRDefault="005C5C17" w:rsidP="00A6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17" w:rsidRDefault="005C5C17" w:rsidP="00A615FB">
      <w:r>
        <w:separator/>
      </w:r>
    </w:p>
  </w:footnote>
  <w:footnote w:type="continuationSeparator" w:id="1">
    <w:p w:rsidR="005C5C17" w:rsidRDefault="005C5C17" w:rsidP="00A61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FB"/>
    <w:rsid w:val="005C5C17"/>
    <w:rsid w:val="00A6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杨立强</dc:creator>
  <cp:keywords/>
  <dc:description/>
  <cp:lastModifiedBy>杨立强</cp:lastModifiedBy>
  <cp:revision>2</cp:revision>
  <dcterms:created xsi:type="dcterms:W3CDTF">2017-03-07T08:15:00Z</dcterms:created>
  <dcterms:modified xsi:type="dcterms:W3CDTF">2017-03-07T08:15:00Z</dcterms:modified>
</cp:coreProperties>
</file>