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auto"/>
          <w:sz w:val="28"/>
          <w:szCs w:val="28"/>
          <w:highlight w:val="none"/>
        </w:rPr>
        <w:t>：</w:t>
      </w:r>
    </w:p>
    <w:p>
      <w:pPr>
        <w:widowControl/>
        <w:spacing w:line="500" w:lineRule="atLeast"/>
        <w:jc w:val="center"/>
        <w:rPr>
          <w:rFonts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bookmarkStart w:id="0" w:name="_GoBack"/>
      <w:r>
        <w:rPr>
          <w:rFonts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  <w:t>西北大学社会实践优秀团队总结写作规范</w:t>
      </w:r>
    </w:p>
    <w:bookmarkEnd w:id="0"/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1．文字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要求用简化汉语文字撰写。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2．字体和字号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题目                            黑体小2号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各章标题                            宋体4号加粗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各节的一级标题                      宋体4号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各节的二级标题                      宋体4号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各节的三级标题                      宋体4号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正文                                宋体4号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论文页码                    拉伯数字（Times new roman 5号）连续编码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页眉与页脚                          宋体5号居中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3．页面设置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页边距标准：上边距为3.85m，下边距为3.85cm，左边距为3.25cm，右边距为3.25cm。文字行距为“固定值”24磅，字符间距为“标准”。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4．正文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正文各章节应拟标题，标题要简明扼要，不应使用标点符号。各章、节、条的层次按照“1……、1.1……、1.1.1……”标识，节或条以下具体款项的层次依次按照“1”、“（1）”、“</w:t>
      </w:r>
      <w:r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  <w:t>①</w:t>
      </w: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”标识。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5．物理量名称、符号与计量单位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论文中某一物理量的名称和符号应统一，一律采用国务院发布的《中华人民共和国法定计量单位》，单位名称和符号的书写方式，应采用国际通用符号。在不涉及具体数据表达时允许使用中文计量单位如“千克”。表达时刻应采用中文计量单位，如“下午3点10分”，不能写成“3h10min”。在表格中可以用“3:10PM”表示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物理量符号、物理量常量、变量符号用斜体，计量单位符号均用正体。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6．数字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无特别约定情况下，一般均采用阿拉伯数字表示。年份一概用4位数字表示。小数的表示方法，一般情形下，小于1的数，需在小数点之前加0。但当某些特殊数字不可能大于1时（如相关系数、比率、概率值），小数之前的0要去掉，如r=.26，p&lt;.05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统计符号的字形格式，一般除μ、α、β、λ、ε以及V等符号外，其余统计符号一律以斜体字呈现，如</w:t>
      </w:r>
      <w:r>
        <w:rPr>
          <w:rFonts w:ascii="Times New Roman" w:hAnsi="Times New Roman" w:eastAsia="仿宋_GB2312" w:cs="Times New Roman"/>
          <w:i/>
          <w:color w:val="auto"/>
          <w:w w:val="95"/>
          <w:sz w:val="24"/>
          <w:highlight w:val="none"/>
        </w:rPr>
        <w:t>ANCOVA，ANOVA，MANOVA，N，nl，M，SD，F，p，r</w:t>
      </w: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等。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7．表格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每一个表格都应有表标题和表序号。表序号一般按章编排，如第2章第4个表的序号为“表2.4”。表标题和表序之间应空一格，表标题中不能使用标点符号，表标题和表序号居中置于表上方（黑体小4号，数字和字母为Time New Roman粗体小4号）。引用表格应在表标题的右上角加引文序号。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highlight w:val="none"/>
        </w:rPr>
        <w:t>表与表标题、表序号为一个整体，不得拆开排版为两页。当页空白不够排版该表整体时，可将其后文字部分提前，将表移至次页最前面。</w:t>
      </w:r>
    </w:p>
    <w:p>
      <w:pPr>
        <w:jc w:val="left"/>
        <w:rPr>
          <w:rFonts w:ascii="仿宋_GB2312" w:hAnsi="宋体" w:eastAsia="仿宋_GB2312" w:cs="仿宋_GB2312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微软雅黑" w:hAnsi="微软雅黑" w:eastAsia="微软雅黑" w:cs="微软雅黑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2018-03-05T06:32:00Z</dcterms:created>
  <dc:creator>啦啦啦啦</dc:creator>
  <cp:lastModifiedBy>kkkk</cp:lastModifiedBy>
  <dcterms:modified xsi:type="dcterms:W3CDTF">2019-03-05T00:54:42Z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